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94E" w:rsidRPr="00077B7B" w:rsidRDefault="00DF494E" w:rsidP="00DF494E">
      <w:pPr>
        <w:pStyle w:val="CABEZA"/>
        <w:rPr>
          <w:rFonts w:cs="Times New Roman"/>
        </w:rPr>
      </w:pPr>
      <w:r w:rsidRPr="00077B7B">
        <w:rPr>
          <w:rFonts w:cs="Times New Roman"/>
        </w:rPr>
        <w:t>SECRETARIA DE HACIENDA Y CREDITO PUBLICO</w:t>
      </w:r>
    </w:p>
    <w:p w:rsidR="00DF494E" w:rsidRDefault="00DF494E" w:rsidP="00DF494E">
      <w:pPr>
        <w:pStyle w:val="Texto"/>
        <w:spacing w:after="60" w:line="182" w:lineRule="exact"/>
        <w:ind w:firstLine="0"/>
        <w:rPr>
          <w:rFonts w:cs="Times New Roman"/>
          <w:b/>
          <w:bCs/>
        </w:rPr>
      </w:pPr>
    </w:p>
    <w:p w:rsidR="00DF494E" w:rsidRPr="00CE2F75" w:rsidRDefault="00DF494E" w:rsidP="00DF494E">
      <w:pPr>
        <w:pStyle w:val="Texto"/>
        <w:spacing w:after="60" w:line="182" w:lineRule="exact"/>
        <w:ind w:firstLine="0"/>
        <w:rPr>
          <w:b/>
          <w:bCs/>
          <w:szCs w:val="18"/>
        </w:rPr>
      </w:pPr>
      <w:bookmarkStart w:id="0" w:name="_GoBack"/>
      <w:r w:rsidRPr="00CE2F75">
        <w:rPr>
          <w:rFonts w:cs="Times New Roman"/>
          <w:b/>
          <w:bCs/>
        </w:rPr>
        <w:t xml:space="preserve">ACUERDO por el que se otorga la patente de Agente Aduanal </w:t>
      </w:r>
      <w:smartTag w:uri="urn:schemas-microsoft-com:office:smarttags" w:element="metricconverter">
        <w:smartTagPr>
          <w:attr w:name="ProductID" w:val="1806 a"/>
        </w:smartTagPr>
        <w:r w:rsidRPr="00CE2F75">
          <w:rPr>
            <w:rFonts w:cs="Times New Roman"/>
            <w:b/>
            <w:bCs/>
          </w:rPr>
          <w:t xml:space="preserve">1806 </w:t>
        </w:r>
        <w:bookmarkEnd w:id="0"/>
        <w:r w:rsidRPr="00CE2F75">
          <w:rPr>
            <w:rFonts w:cs="Times New Roman"/>
            <w:b/>
            <w:bCs/>
          </w:rPr>
          <w:t>a</w:t>
        </w:r>
      </w:smartTag>
      <w:r w:rsidRPr="00CE2F75">
        <w:rPr>
          <w:rFonts w:cs="Times New Roman"/>
          <w:b/>
          <w:bCs/>
        </w:rPr>
        <w:t xml:space="preserve"> favor de la ciudadana Erika </w:t>
      </w:r>
      <w:proofErr w:type="spellStart"/>
      <w:r w:rsidRPr="00CE2F75">
        <w:rPr>
          <w:rFonts w:cs="Times New Roman"/>
          <w:b/>
          <w:bCs/>
        </w:rPr>
        <w:t>Escobosa</w:t>
      </w:r>
      <w:proofErr w:type="spellEnd"/>
      <w:r w:rsidRPr="00CE2F75">
        <w:rPr>
          <w:rFonts w:cs="Times New Roman"/>
          <w:b/>
          <w:bCs/>
        </w:rPr>
        <w:t xml:space="preserve"> </w:t>
      </w:r>
      <w:proofErr w:type="spellStart"/>
      <w:r w:rsidRPr="00CE2F75">
        <w:rPr>
          <w:rFonts w:cs="Times New Roman"/>
          <w:b/>
          <w:bCs/>
        </w:rPr>
        <w:t>Bojorquez</w:t>
      </w:r>
      <w:proofErr w:type="spellEnd"/>
      <w:r w:rsidRPr="00CE2F75">
        <w:rPr>
          <w:rFonts w:cs="Times New Roman"/>
          <w:b/>
          <w:bCs/>
        </w:rPr>
        <w:t xml:space="preserve"> para ejercer funciones con tal carácter ante la Aduana de Mexicali, como aduana de adscripción.</w:t>
      </w:r>
    </w:p>
    <w:p w:rsidR="00DF494E" w:rsidRPr="00077B7B" w:rsidRDefault="00DF494E" w:rsidP="00DF494E">
      <w:pPr>
        <w:pStyle w:val="Titulo2"/>
      </w:pPr>
      <w:r w:rsidRPr="00077B7B">
        <w:t xml:space="preserve">Al margen un sello con el Escudo Nacional, que dice: Estados Unidos </w:t>
      </w:r>
      <w:proofErr w:type="gramStart"/>
      <w:r w:rsidRPr="00077B7B">
        <w:t>Mexicanos.-</w:t>
      </w:r>
      <w:proofErr w:type="gramEnd"/>
      <w:r w:rsidRPr="00077B7B">
        <w:t xml:space="preserve"> HACIENDA.- Secretaría de Hacienda y Crédito Público.- Servicio de Administración Tributaria.- Administración General de Aduanas.- Administración Central de Apoyo Jurídico de Aduanas.</w:t>
      </w:r>
    </w:p>
    <w:p w:rsidR="00DF494E" w:rsidRDefault="00DF494E" w:rsidP="00DF494E">
      <w:pPr>
        <w:pStyle w:val="Texto"/>
        <w:spacing w:line="200" w:lineRule="exact"/>
        <w:rPr>
          <w:b/>
          <w:szCs w:val="18"/>
        </w:rPr>
      </w:pPr>
      <w:r w:rsidRPr="00AA085F">
        <w:rPr>
          <w:b/>
          <w:szCs w:val="18"/>
        </w:rPr>
        <w:t>Oficio: G.800.02.00.00.00.19-10836</w:t>
      </w:r>
    </w:p>
    <w:p w:rsidR="00DF494E" w:rsidRPr="00AA085F" w:rsidRDefault="00DF494E" w:rsidP="00DF494E">
      <w:pPr>
        <w:pStyle w:val="Texto"/>
        <w:spacing w:line="200" w:lineRule="exact"/>
        <w:rPr>
          <w:szCs w:val="18"/>
        </w:rPr>
      </w:pPr>
      <w:r w:rsidRPr="00AA085F">
        <w:rPr>
          <w:b/>
          <w:szCs w:val="18"/>
        </w:rPr>
        <w:t>Asunto:</w:t>
      </w:r>
      <w:r w:rsidRPr="00AA085F">
        <w:rPr>
          <w:szCs w:val="18"/>
        </w:rPr>
        <w:t xml:space="preserve"> Acuerdo de otorgamiento de patente de Agente Aduanal por sustitución.</w:t>
      </w:r>
    </w:p>
    <w:p w:rsidR="00DF494E" w:rsidRPr="00AA085F" w:rsidRDefault="00DF494E" w:rsidP="00DF494E">
      <w:pPr>
        <w:pStyle w:val="Texto"/>
        <w:spacing w:line="200" w:lineRule="exact"/>
        <w:rPr>
          <w:szCs w:val="18"/>
        </w:rPr>
      </w:pPr>
      <w:r w:rsidRPr="00AA085F">
        <w:rPr>
          <w:szCs w:val="18"/>
        </w:rPr>
        <w:t xml:space="preserve">Visto el escrito mediante el cual, la C. Erika </w:t>
      </w:r>
      <w:proofErr w:type="spellStart"/>
      <w:r w:rsidRPr="00AA085F">
        <w:rPr>
          <w:szCs w:val="18"/>
        </w:rPr>
        <w:t>Escobosa</w:t>
      </w:r>
      <w:proofErr w:type="spellEnd"/>
      <w:r w:rsidRPr="00AA085F">
        <w:rPr>
          <w:szCs w:val="18"/>
        </w:rPr>
        <w:t xml:space="preserve"> </w:t>
      </w:r>
      <w:proofErr w:type="spellStart"/>
      <w:r w:rsidRPr="00AA085F">
        <w:rPr>
          <w:szCs w:val="18"/>
        </w:rPr>
        <w:t>Bojorquez</w:t>
      </w:r>
      <w:proofErr w:type="spellEnd"/>
      <w:r w:rsidRPr="00AA085F">
        <w:rPr>
          <w:szCs w:val="18"/>
        </w:rPr>
        <w:t xml:space="preserve"> solicita se expida a su favor la patente de agente aduanal por sustitución y tomando en cuenta el Acuerdo en el que se reconoce que ha cumplido con los requisitos previstos en el artículo 159 de la Ley Aduanera y la Regla 1.4.13. de las Reglas Generales de Comercio Exterior para 2019 antes Regla 1.4.14. de las Reglas Generales de Comercio Exterior para 2018, la Administradora Central de Apoyo Jurídico de Aduanas con fundamento en los artículos 2, párrafo primero, apartado B, fracción II, inciso b); 5, primer párrafo; 12, fracción II; 13, fracción II; 19, primer párrafo, fracciones XIX, XXIV y XXV y tercer párrafo numeral 2, en relación con el artículo 20, apartado B, fracción I del Reglamento Interior del Servicio de Administración Tributaria; y 144, fracciones XXI y XXXIX y 159 de la Ley Aduanera; procede a emitir el siguiente:</w:t>
      </w:r>
    </w:p>
    <w:p w:rsidR="00DF494E" w:rsidRPr="00AA085F" w:rsidRDefault="00DF494E" w:rsidP="00DF494E">
      <w:pPr>
        <w:pStyle w:val="ANOTACION"/>
        <w:spacing w:line="200" w:lineRule="exact"/>
        <w:rPr>
          <w:rFonts w:ascii="Arial" w:hAnsi="Arial" w:cs="Arial"/>
        </w:rPr>
      </w:pPr>
      <w:r>
        <w:t>ACUERDO</w:t>
      </w:r>
    </w:p>
    <w:p w:rsidR="00DF494E" w:rsidRPr="00AA085F" w:rsidRDefault="00DF494E" w:rsidP="00DF494E">
      <w:pPr>
        <w:pStyle w:val="Texto"/>
        <w:spacing w:line="200" w:lineRule="exact"/>
        <w:rPr>
          <w:szCs w:val="18"/>
        </w:rPr>
      </w:pPr>
      <w:proofErr w:type="gramStart"/>
      <w:r>
        <w:rPr>
          <w:b/>
          <w:szCs w:val="18"/>
        </w:rPr>
        <w:t>Primero.-</w:t>
      </w:r>
      <w:proofErr w:type="gramEnd"/>
      <w:r w:rsidRPr="00AA085F">
        <w:rPr>
          <w:szCs w:val="18"/>
        </w:rPr>
        <w:t xml:space="preserve"> Se otorga patente de agente aduanal número </w:t>
      </w:r>
      <w:smartTag w:uri="urn:schemas-microsoft-com:office:smarttags" w:element="metricconverter">
        <w:smartTagPr>
          <w:attr w:name="ProductID" w:val="1806 a"/>
        </w:smartTagPr>
        <w:r w:rsidRPr="00AA085F">
          <w:rPr>
            <w:b/>
            <w:szCs w:val="18"/>
          </w:rPr>
          <w:t xml:space="preserve">1806 </w:t>
        </w:r>
        <w:r w:rsidRPr="00AA085F">
          <w:rPr>
            <w:szCs w:val="18"/>
          </w:rPr>
          <w:t>a</w:t>
        </w:r>
      </w:smartTag>
      <w:r w:rsidRPr="00AA085F">
        <w:rPr>
          <w:szCs w:val="18"/>
        </w:rPr>
        <w:t xml:space="preserve"> favor de la C. Erika </w:t>
      </w:r>
      <w:proofErr w:type="spellStart"/>
      <w:r w:rsidRPr="00AA085F">
        <w:rPr>
          <w:szCs w:val="18"/>
        </w:rPr>
        <w:t>Escobosa</w:t>
      </w:r>
      <w:proofErr w:type="spellEnd"/>
      <w:r w:rsidRPr="00AA085F">
        <w:rPr>
          <w:szCs w:val="18"/>
        </w:rPr>
        <w:t xml:space="preserve"> </w:t>
      </w:r>
      <w:proofErr w:type="spellStart"/>
      <w:r w:rsidRPr="00AA085F">
        <w:rPr>
          <w:szCs w:val="18"/>
        </w:rPr>
        <w:t>Bojorquez</w:t>
      </w:r>
      <w:proofErr w:type="spellEnd"/>
      <w:r w:rsidRPr="00AA085F">
        <w:rPr>
          <w:szCs w:val="18"/>
        </w:rPr>
        <w:t xml:space="preserve"> para ejercer funciones con tal carácter ante la Aduana de Mexicali, como aduana de adscripción.</w:t>
      </w:r>
    </w:p>
    <w:p w:rsidR="00DF494E" w:rsidRDefault="00DF494E" w:rsidP="00DF494E">
      <w:pPr>
        <w:pStyle w:val="Texto"/>
        <w:spacing w:line="200" w:lineRule="exact"/>
        <w:rPr>
          <w:szCs w:val="18"/>
        </w:rPr>
      </w:pPr>
      <w:proofErr w:type="gramStart"/>
      <w:r>
        <w:rPr>
          <w:b/>
          <w:szCs w:val="18"/>
        </w:rPr>
        <w:t>Segundo.-</w:t>
      </w:r>
      <w:proofErr w:type="gramEnd"/>
      <w:r>
        <w:rPr>
          <w:b/>
          <w:szCs w:val="18"/>
        </w:rPr>
        <w:t xml:space="preserve"> </w:t>
      </w:r>
      <w:r w:rsidRPr="00AA085F">
        <w:rPr>
          <w:szCs w:val="18"/>
        </w:rPr>
        <w:t xml:space="preserve">Notifíquese de manera personal a la C. Erika </w:t>
      </w:r>
      <w:proofErr w:type="spellStart"/>
      <w:r w:rsidRPr="00AA085F">
        <w:rPr>
          <w:szCs w:val="18"/>
        </w:rPr>
        <w:t>Escobosa</w:t>
      </w:r>
      <w:proofErr w:type="spellEnd"/>
      <w:r w:rsidRPr="00AA085F">
        <w:rPr>
          <w:szCs w:val="18"/>
        </w:rPr>
        <w:t xml:space="preserve"> </w:t>
      </w:r>
      <w:proofErr w:type="spellStart"/>
      <w:r w:rsidRPr="00AA085F">
        <w:rPr>
          <w:szCs w:val="18"/>
        </w:rPr>
        <w:t>Bojorquez</w:t>
      </w:r>
      <w:proofErr w:type="spellEnd"/>
      <w:r w:rsidRPr="00AA085F">
        <w:rPr>
          <w:szCs w:val="18"/>
        </w:rPr>
        <w:t>, el presente acuerdo.</w:t>
      </w:r>
    </w:p>
    <w:p w:rsidR="00DF494E" w:rsidRPr="00AA085F" w:rsidRDefault="00DF494E" w:rsidP="00DF494E">
      <w:pPr>
        <w:pStyle w:val="Texto"/>
        <w:spacing w:line="200" w:lineRule="exact"/>
        <w:rPr>
          <w:szCs w:val="18"/>
        </w:rPr>
      </w:pPr>
      <w:proofErr w:type="gramStart"/>
      <w:r w:rsidRPr="00AA085F">
        <w:rPr>
          <w:b/>
          <w:szCs w:val="18"/>
        </w:rPr>
        <w:t>Tercero.</w:t>
      </w:r>
      <w:r>
        <w:rPr>
          <w:b/>
          <w:szCs w:val="18"/>
        </w:rPr>
        <w:t>-</w:t>
      </w:r>
      <w:proofErr w:type="gramEnd"/>
      <w:r w:rsidRPr="00AA085F">
        <w:rPr>
          <w:szCs w:val="18"/>
        </w:rPr>
        <w:t xml:space="preserve"> Gírese atento oficio al administrador de la aduana de adscripción autorizada a la agente aduanal para ejercer funciones con tal carácter.</w:t>
      </w:r>
    </w:p>
    <w:p w:rsidR="00DF494E" w:rsidRPr="00AA085F" w:rsidRDefault="00DF494E" w:rsidP="00DF494E">
      <w:pPr>
        <w:pStyle w:val="Texto"/>
        <w:spacing w:line="200" w:lineRule="exact"/>
        <w:rPr>
          <w:szCs w:val="18"/>
        </w:rPr>
      </w:pPr>
      <w:r w:rsidRPr="00AA085F">
        <w:rPr>
          <w:szCs w:val="18"/>
        </w:rPr>
        <w:t>Atentamente</w:t>
      </w:r>
      <w:r>
        <w:rPr>
          <w:szCs w:val="18"/>
        </w:rPr>
        <w:t>.</w:t>
      </w:r>
    </w:p>
    <w:p w:rsidR="00DF494E" w:rsidRPr="00AA085F" w:rsidRDefault="00DF494E" w:rsidP="00DF494E">
      <w:pPr>
        <w:pStyle w:val="Texto"/>
        <w:spacing w:line="200" w:lineRule="exact"/>
        <w:rPr>
          <w:szCs w:val="18"/>
        </w:rPr>
      </w:pPr>
      <w:r w:rsidRPr="00AA085F">
        <w:rPr>
          <w:szCs w:val="18"/>
        </w:rPr>
        <w:t xml:space="preserve">Ciudad de México, 9 de septiembre de 2019.- La Administradora Central de Apoyo Jurídico de Aduanas, </w:t>
      </w:r>
      <w:r w:rsidRPr="00AA085F">
        <w:rPr>
          <w:b/>
          <w:szCs w:val="18"/>
        </w:rPr>
        <w:t xml:space="preserve">Martha Patricia Hernández </w:t>
      </w:r>
      <w:proofErr w:type="gramStart"/>
      <w:r w:rsidRPr="00AA085F">
        <w:rPr>
          <w:b/>
          <w:szCs w:val="18"/>
        </w:rPr>
        <w:t>Gutiérrez</w:t>
      </w:r>
      <w:r w:rsidRPr="00AA085F">
        <w:rPr>
          <w:szCs w:val="18"/>
        </w:rPr>
        <w:t>.-</w:t>
      </w:r>
      <w:proofErr w:type="gramEnd"/>
      <w:r w:rsidRPr="00AA085F">
        <w:rPr>
          <w:szCs w:val="18"/>
        </w:rPr>
        <w:t xml:space="preserve"> Rúbrica.</w:t>
      </w:r>
    </w:p>
    <w:p w:rsidR="00DF494E" w:rsidRDefault="00DF494E" w:rsidP="00DF494E">
      <w:pPr>
        <w:pStyle w:val="Texto"/>
        <w:spacing w:line="200" w:lineRule="exact"/>
        <w:jc w:val="right"/>
        <w:rPr>
          <w:b/>
          <w:szCs w:val="18"/>
        </w:rPr>
      </w:pPr>
      <w:r w:rsidRPr="00AA085F">
        <w:rPr>
          <w:b/>
          <w:szCs w:val="18"/>
        </w:rPr>
        <w:t>(R.- 487371)</w:t>
      </w:r>
    </w:p>
    <w:p w:rsidR="00DF494E" w:rsidRDefault="00DF494E"/>
    <w:sectPr w:rsidR="00DF494E">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F8A" w:rsidRDefault="007A0F8A" w:rsidP="00DF494E">
      <w:pPr>
        <w:spacing w:after="0" w:line="240" w:lineRule="auto"/>
      </w:pPr>
      <w:r>
        <w:separator/>
      </w:r>
    </w:p>
  </w:endnote>
  <w:endnote w:type="continuationSeparator" w:id="0">
    <w:p w:rsidR="007A0F8A" w:rsidRDefault="007A0F8A" w:rsidP="00DF4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F8A" w:rsidRDefault="007A0F8A" w:rsidP="00DF494E">
      <w:pPr>
        <w:spacing w:after="0" w:line="240" w:lineRule="auto"/>
      </w:pPr>
      <w:r>
        <w:separator/>
      </w:r>
    </w:p>
  </w:footnote>
  <w:footnote w:type="continuationSeparator" w:id="0">
    <w:p w:rsidR="007A0F8A" w:rsidRDefault="007A0F8A" w:rsidP="00DF4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94E" w:rsidRPr="00077B7B" w:rsidRDefault="00DF494E" w:rsidP="00DF494E">
    <w:pPr>
      <w:pStyle w:val="Fechas"/>
      <w:rPr>
        <w:rFonts w:cs="Times New Roman"/>
      </w:rPr>
    </w:pPr>
    <w:r w:rsidRPr="00077B7B">
      <w:rPr>
        <w:rFonts w:cs="Times New Roman"/>
      </w:rPr>
      <w:t>Viernes 11 de octubre de 2019</w:t>
    </w:r>
    <w:r w:rsidRPr="00077B7B">
      <w:rPr>
        <w:rFonts w:cs="Times New Roman"/>
      </w:rPr>
      <w:tab/>
      <w:t>DIARIO OFICIAL</w:t>
    </w:r>
    <w:r w:rsidRPr="00077B7B">
      <w:rPr>
        <w:rFonts w:cs="Times New Roman"/>
      </w:rPr>
      <w:tab/>
    </w:r>
  </w:p>
  <w:p w:rsidR="00DF494E" w:rsidRDefault="00DF494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4E"/>
    <w:rsid w:val="007A0F8A"/>
    <w:rsid w:val="00DF49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4A7563"/>
  <w15:chartTrackingRefBased/>
  <w15:docId w15:val="{F47369F6-A53A-4A19-93E9-B1835FD1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DF494E"/>
    <w:pPr>
      <w:spacing w:after="101" w:line="216" w:lineRule="exact"/>
      <w:ind w:firstLine="288"/>
      <w:jc w:val="both"/>
    </w:pPr>
    <w:rPr>
      <w:rFonts w:ascii="Arial" w:eastAsia="Times New Roman" w:hAnsi="Arial" w:cs="Arial"/>
      <w:sz w:val="18"/>
      <w:szCs w:val="20"/>
      <w:lang w:eastAsia="es-ES"/>
    </w:rPr>
  </w:style>
  <w:style w:type="paragraph" w:customStyle="1" w:styleId="ANOTACION">
    <w:name w:val="ANOTACION"/>
    <w:basedOn w:val="Normal"/>
    <w:link w:val="ANOTACIONCar"/>
    <w:rsid w:val="00DF494E"/>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Titulo2">
    <w:name w:val="Titulo 2"/>
    <w:basedOn w:val="Texto"/>
    <w:rsid w:val="00DF494E"/>
    <w:pPr>
      <w:pBdr>
        <w:top w:val="double" w:sz="6" w:space="1" w:color="auto"/>
      </w:pBdr>
      <w:spacing w:line="240" w:lineRule="auto"/>
      <w:ind w:firstLine="0"/>
      <w:outlineLvl w:val="1"/>
    </w:pPr>
  </w:style>
  <w:style w:type="character" w:customStyle="1" w:styleId="TextoCar">
    <w:name w:val="Texto Car"/>
    <w:link w:val="Texto"/>
    <w:locked/>
    <w:rsid w:val="00DF494E"/>
    <w:rPr>
      <w:rFonts w:ascii="Arial" w:eastAsia="Times New Roman" w:hAnsi="Arial" w:cs="Arial"/>
      <w:sz w:val="18"/>
      <w:szCs w:val="20"/>
      <w:lang w:eastAsia="es-ES"/>
    </w:rPr>
  </w:style>
  <w:style w:type="character" w:customStyle="1" w:styleId="ANOTACIONCar">
    <w:name w:val="ANOTACION Car"/>
    <w:link w:val="ANOTACION"/>
    <w:locked/>
    <w:rsid w:val="00DF494E"/>
    <w:rPr>
      <w:rFonts w:ascii="Times New Roman" w:eastAsia="Times New Roman" w:hAnsi="Times New Roman" w:cs="Times New Roman"/>
      <w:b/>
      <w:sz w:val="18"/>
      <w:szCs w:val="20"/>
      <w:lang w:val="es-ES_tradnl" w:eastAsia="es-ES"/>
    </w:rPr>
  </w:style>
  <w:style w:type="paragraph" w:customStyle="1" w:styleId="CABEZA">
    <w:name w:val="CABEZA"/>
    <w:basedOn w:val="Normal"/>
    <w:rsid w:val="00DF494E"/>
    <w:pPr>
      <w:spacing w:after="0" w:line="240" w:lineRule="auto"/>
      <w:jc w:val="center"/>
    </w:pPr>
    <w:rPr>
      <w:rFonts w:ascii="Times New Roman" w:eastAsia="Times New Roman" w:hAnsi="Times New Roman" w:cs="Arial"/>
      <w:b/>
      <w:sz w:val="28"/>
      <w:szCs w:val="28"/>
      <w:lang w:val="es-ES_tradnl" w:eastAsia="es-MX"/>
    </w:rPr>
  </w:style>
  <w:style w:type="paragraph" w:styleId="Encabezado">
    <w:name w:val="header"/>
    <w:basedOn w:val="Normal"/>
    <w:link w:val="EncabezadoCar"/>
    <w:uiPriority w:val="99"/>
    <w:unhideWhenUsed/>
    <w:rsid w:val="00DF49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494E"/>
  </w:style>
  <w:style w:type="paragraph" w:styleId="Piedepgina">
    <w:name w:val="footer"/>
    <w:basedOn w:val="Normal"/>
    <w:link w:val="PiedepginaCar"/>
    <w:uiPriority w:val="99"/>
    <w:unhideWhenUsed/>
    <w:rsid w:val="00DF49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494E"/>
  </w:style>
  <w:style w:type="paragraph" w:customStyle="1" w:styleId="Fechas">
    <w:name w:val="Fechas"/>
    <w:basedOn w:val="Texto"/>
    <w:autoRedefine/>
    <w:rsid w:val="00DF494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1824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2019-10-11T13:27:00Z</dcterms:created>
  <dcterms:modified xsi:type="dcterms:W3CDTF">2019-10-11T13:31:00Z</dcterms:modified>
</cp:coreProperties>
</file>